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SENTIR SEGUNDO - ULTRADŹWIĘKOWY DYFUZOR ZAPACHOWY USB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PRZED PRZYSTĄPIENIEM DO UŻYTKOWANIA PRODUKTU NALEŻY UWAŻNIE PRZECZYTAĆ NINIEJSZĄ INSTRUKCJĘ OBSŁUGI</w:t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ZACHOWAJ NINIEJSZĄ INSTRUKCJĘ W BEZPIECZNYM MIEJSCU DO WYKORZYSTANIA W PRZYSZŁOŚCI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SPECYFIKACJA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130"/>
        <w:gridCol w:w="2131"/>
        <w:gridCol w:w="2131"/>
        <w:tblGridChange w:id="0">
          <w:tblGrid>
            <w:gridCol w:w="2130"/>
            <w:gridCol w:w="2130"/>
            <w:gridCol w:w="2131"/>
            <w:gridCol w:w="21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0" w:before="0" w:line="308.5714285714286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color w:val="1f1f1f"/>
                <w:shd w:fill="f8f9fa" w:val="clear"/>
                <w:rtl w:val="0"/>
              </w:rPr>
              <w:t xml:space="preserve">Powierzchnia maksymalna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15㎡ - 20㎡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Materiał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ABS+PP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Temperatura pracy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15 - 45℃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Wymiar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Średnica 140*H240mm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Funkcja timera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3 godziny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Akcesoria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Adapter (opcjonalnie),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Kabel USB,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Instrukcja obsługi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Napięcie znamionowe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Prąd stały 5V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Dioda LED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7-kolorowe światło LED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Pobór energii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5W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Prędkość ultradźwiękowa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3.0MHz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Pojemność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120ml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Waga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190g/330g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等线" w:cs="等线" w:eastAsia="等线" w:hAnsi="等线"/>
                <w:sz w:val="21"/>
                <w:szCs w:val="21"/>
              </w:rPr>
            </w:pPr>
            <w:r w:rsidDel="00000000" w:rsidR="00000000" w:rsidRPr="00000000">
              <w:rPr>
                <w:rFonts w:ascii="等线" w:cs="等线" w:eastAsia="等线" w:hAnsi="等线"/>
                <w:sz w:val="21"/>
                <w:szCs w:val="21"/>
                <w:rtl w:val="0"/>
              </w:rPr>
              <w:t xml:space="preserve">Wydajność mgły &gt;                              10ml/godzinę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OPAKOWANIE ZAWIERA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</w:rPr>
        <w:drawing>
          <wp:inline distB="0" distT="0" distL="0" distR="0">
            <wp:extent cx="4016088" cy="1950889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1950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1. Dyfuzor zapachowy*1   2. Kabel USB*1        3. Instrukcja obsługi*1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PIERWSZE UŻYCIE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</w:rPr>
        <w:drawing>
          <wp:inline distB="0" distT="0" distL="0" distR="0">
            <wp:extent cx="3467400" cy="148602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400" cy="1486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       Otwórz pokrywę</w:t>
        <w:tab/>
        <w:tab/>
        <w:tab/>
        <w:t xml:space="preserve">Podłącz kabel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</w:rPr>
        <w:drawing>
          <wp:inline distB="0" distT="0" distL="0" distR="0">
            <wp:extent cx="3292125" cy="1546994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2125" cy="1546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Dodaj czystą wodę i olejek eteryczny    Zainstaluj pokrywę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</w:rPr>
        <w:drawing>
          <wp:inline distB="0" distT="0" distL="0" distR="0">
            <wp:extent cx="3238781" cy="1470787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781" cy="1470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Naciśnij przycisk Mist               Naciśnij przycisk Light aby włączyć światło LED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1. Podłącz jeden koniec przewodu zasilającego do tylnej części urządzenia, a drugi koniec do gniazda USB komputera lub odpowiedniego zasilacza 5 V 1 A.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2. Napełnij zbiornik wodą, nie wyżej niż linia maksymalnego poziomu wody (120 ml). Dodaj 2-3 krople olejków eterycznych do zbiornika na wodę. Olejek eteryczny może być w większej lub mniejszej ilości, zależnie od osobistych preferencji.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3. Podłącz adapter do gniazda USB komputera lub podłącz zasilacz sieciowy do gniazdka zasilania.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4. Naciśnij przycisk, aby włączyć urządzenie i ustawić je w następujący sposób: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Naciśnij przycisk pierwszy raz, aby włączyć i uruchomić mgiełkę w sposób ciągły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Naciśnij przycisk po raz drugi, aby włączyć i uruchomić mgiełkę z przerwami (działa 25 s i odpoczywa 10 s). Światło jest nadal włączone, gdy mgiełka jest wyłączona. Światło i mgiełka zostaną wyłączone po 3 godzinach.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Naciśnij przycisk po raz trzeci, aby wyłączyć i zatrzymać mgiełkę.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5. Naciśnij przycisk, aby włączyć światło LED i ustawić tryb LED w następujący sposób.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7-kolorowe światło LED: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Światło LED włączone - 7 kolorów zmienia się stopniowo - Czerwony - Zielony - Niebieski - Żółty - Błękitny - Fioletowy - Biały - Wyłączone - 7 kolorów zmienia się bezpośrednio po sobie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6. Gdy poziom wody jest niższy niż element indukcyjny, urządzenie automatycznie wykrywa niedobór wody, zatrzymuje atomizację i wyłącza światło LED, urządzenie z funkcją pamięci światła, jeśli nie zostanie odłączone.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CZYSZCZENIE I KONSERWACJA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1. odłączyć urządzenie i wylać pozostałą wodę.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2. użyj miękkiej szmatki z wodą, aby delikatnie wyczyścić główny korpus i zewnętrzną powłokę.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3. po wyczyszczeniu, umieścić w wilgotnym miejscu do wyschnięcia.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4. zdezynfekować wacikiem nasączonym alkoholem i delikatnie oczyścić płytkę ultradźwiękową z zabrudzeń (rysunek A).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5. założyć pokrywę dyfuzora aromatu (zdjęcie B).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6.Przechowywać w suchym, chłodnym miejscu.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</w:rPr>
        <w:drawing>
          <wp:inline distB="0" distT="0" distL="0" distR="0">
            <wp:extent cx="3510556" cy="2224447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0556" cy="22244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UWAGA: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1.Nie używaj kwasów, zasad ani innych silnych środków czyszczących do urządzenia. Mogą one spowodować uszkodzenie lub odbarwienie.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2. codziennie wymieniać wodę. Nie używaj wody mineralnej, studziennej ani wody o temperaturze powyżej 45 ℃.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</w:rPr>
        <w:drawing>
          <wp:inline distB="0" distT="0" distL="0" distR="0">
            <wp:extent cx="556308" cy="678239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308" cy="6782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PRODUKT: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To urządzenie jest oznaczone zgodnie z Dyrektywą Europejską 2002/96/WE w sprawie zużytego sprzętu elektronicznego (WEEE). Zapewnienie prawidłowej utylizacji tego produktu pomoże zapobiec potencjalnym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negatywnym konsekwencjom dla środowiska i zdrowia ludzkiego.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OSTRZEŻENIA I UWAGI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1. Dyfuzor należy przechowywać w miejscu niedostępnym dla dzieci.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2. Nie przesuwać dyfuzora, gdy jest napełniony wodą. Nie napełniać wodą podczas użytkowania. Nie przekraczać linii maksymalnego poziomu wody.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3. Umieścić urządzenie na stabilnej, równej powierzchni. Nie blokować wylotu pary.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4. Podczas czyszczenia należy odłączyć zasilanie. Nie używać, jeśli przewód jest uszkodzony. Nie ciągnąć mocno za przewód i trzymać z dala od gniazdek.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5. Zbiornik wody należy czyścić co trzy dni.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6. Gdy urządzenie nie jest używane, należy usunąć wodę ze zbiornika.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7.Niniejsze urządzenie nie jest przeznaczone do użytku przez osoby (w tym dzieci) o ograniczonych zdolnościach fizycznych, sensorycznych lub umysłowych, lub nieposiadające doświadczenia i wiedzy, chyba że są one nadzorowane lub zostały poinstruowane w zakresie korzystania z urządzenia przez osobę odpowiedzialną za ich bezpieczeństwo. Dzieci powinny być nadzorowane, aby nie bawiły się urządzeniem.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8. Przed dodaniem wody i czyszczeniem należy odłączyć zasilanie.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等线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